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ABTRETUNGSERKLÄRUNG DER GEWÄHRLEISTUNG</w:t>
      </w:r>
    </w:p>
    <w:p/>
    <w:p>
      <w:r>
        <w:rPr>
          <w:b/>
          <w:sz w:val="20"/>
        </w:rPr>
        <w:t>Abtretender (Verkäufer):</w:t>
      </w:r>
    </w:p>
    <w:p>
      <w:r>
        <w:rPr>
          <w:b w:val="0"/>
          <w:sz w:val="20"/>
        </w:rPr>
        <w:t>Name: _____________________________________________________________</w:t>
      </w:r>
    </w:p>
    <w:p>
      <w:r>
        <w:rPr>
          <w:b w:val="0"/>
          <w:sz w:val="20"/>
        </w:rPr>
        <w:t>Anschrift: ________________________________________________________</w:t>
      </w:r>
    </w:p>
    <w:p/>
    <w:p>
      <w:r>
        <w:rPr>
          <w:b/>
          <w:sz w:val="20"/>
        </w:rPr>
        <w:t>Abtretungsempfänger (Käufer):</w:t>
      </w:r>
    </w:p>
    <w:p>
      <w:r>
        <w:rPr>
          <w:b w:val="0"/>
          <w:sz w:val="20"/>
        </w:rPr>
        <w:t>Name: _____________________________________________________________</w:t>
      </w:r>
    </w:p>
    <w:p>
      <w:r>
        <w:rPr>
          <w:b w:val="0"/>
          <w:sz w:val="20"/>
        </w:rPr>
        <w:t>Anschrift: ________________________________________________________</w:t>
      </w:r>
    </w:p>
    <w:p/>
    <w:p>
      <w:r>
        <w:rPr>
          <w:b/>
          <w:sz w:val="20"/>
        </w:rPr>
        <w:t>Kaufgegenstand:</w:t>
      </w:r>
    </w:p>
    <w:p>
      <w:r>
        <w:rPr>
          <w:b w:val="0"/>
          <w:sz w:val="20"/>
        </w:rPr>
        <w:t>Bezeichnung: ______________________________________________________</w:t>
      </w:r>
    </w:p>
    <w:p>
      <w:r>
        <w:rPr>
          <w:b w:val="0"/>
          <w:sz w:val="20"/>
        </w:rPr>
        <w:t>Seriennummer / Identifikationsnummer (falls vorhanden): _______________</w:t>
      </w:r>
    </w:p>
    <w:p/>
    <w:p>
      <w:r>
        <w:rPr>
          <w:b/>
          <w:sz w:val="20"/>
        </w:rPr>
        <w:t>§ 1 – Abtretung der Gewährleistungsansprüche</w:t>
      </w:r>
    </w:p>
    <w:p>
      <w:r>
        <w:rPr>
          <w:b w:val="0"/>
          <w:sz w:val="20"/>
        </w:rPr>
        <w:t>Hiermit tritt der Abtretende sämtliche ihm aus dem Kaufvertrag oder sonstigen Rechtsgründen gegen den Hersteller, Verkäufer oder Dritte zustehenden Gewährleistungsansprüche bezüglich des oben genannten Kaufgegenstands vollständig und unwiderruflich an den Abtretungsempfänger ab.</w:t>
      </w:r>
    </w:p>
    <w:p/>
    <w:p>
      <w:r>
        <w:rPr>
          <w:b/>
          <w:sz w:val="20"/>
        </w:rPr>
        <w:t>§ 2 – Umfang der Abtretung</w:t>
      </w:r>
    </w:p>
    <w:p>
      <w:r>
        <w:rPr>
          <w:b w:val="0"/>
          <w:sz w:val="20"/>
        </w:rPr>
        <w:t>Die Abtretung umfasst insbesondere Ansprüche auf Nacherfüllung, Minderung, Rücktritt, Schadensersatz sowie sonstige Rechte aus der gesetzlichen oder vertraglichen Gewährleistung. Der Abtretungsempfänger ist berechtigt, alle erforderlichen Handlungen und Erklärungen im Zusammenhang mit den abgetretenen Ansprüchen vorzunehmen.</w:t>
      </w:r>
    </w:p>
    <w:p/>
    <w:p>
      <w:r>
        <w:rPr>
          <w:b/>
          <w:sz w:val="20"/>
        </w:rPr>
        <w:t>§ 3 – Rechte und Pflichten</w:t>
      </w:r>
    </w:p>
    <w:p>
      <w:r>
        <w:rPr>
          <w:b w:val="0"/>
          <w:sz w:val="20"/>
        </w:rPr>
        <w:t>Der Abtretende garantiert, dass ihm die abgetretenen Gewährleistungsansprüche uneingeschränkt zustehen und dass keine weiteren Abtretungen an Dritte erfolgt sind. Der Abtretungsempfänger übernimmt alle Rechte und Pflichten aus der Abtretung und verpflichtet sich, den Abtretenden insoweit schadlos zu halten.</w:t>
      </w:r>
    </w:p>
    <w:p/>
    <w:p>
      <w:r>
        <w:rPr>
          <w:b/>
          <w:sz w:val="20"/>
        </w:rPr>
        <w:t>§ 4 – Salvatorische Klausel</w:t>
      </w:r>
    </w:p>
    <w:p>
      <w:r>
        <w:rPr>
          <w:b w:val="0"/>
          <w:sz w:val="20"/>
        </w:rPr>
        <w:t>Sollten einzelne Bestimmungen dieser Erklärung ganz oder teilweise unwirksam sein oder werden, bleibt die Wirksamkeit der übrigen Bestimmungen unberührt. Die unwirksame Bestimmung ist durch eine wirksame zu ersetzen, die dem wirtschaftlich Gewollten am nächsten kommt.</w:t>
      </w:r>
    </w:p>
    <w:p/>
    <w:p>
      <w:r>
        <w:rPr>
          <w:b/>
          <w:sz w:val="20"/>
        </w:rPr>
        <w:t>§ 5 – Schlussbestimmungen</w:t>
      </w:r>
    </w:p>
    <w:p>
      <w:r>
        <w:rPr>
          <w:b w:val="0"/>
          <w:sz w:val="20"/>
        </w:rPr>
        <w:t>Diese Abtretungserklärung ist rechtsverbindlich und erfolgt freiwillig. Änderungen und Ergänzungen bedürfen der Schriftform.</w:t>
      </w:r>
    </w:p>
    <w:p/>
    <w:p/>
    <w:p>
      <w:r>
        <w:rPr>
          <w:b w:val="0"/>
          <w:sz w:val="20"/>
        </w:rPr>
        <w:t>Ort: ________________________________________________________________</w:t>
      </w:r>
    </w:p>
    <w:p>
      <w:r>
        <w:rPr>
          <w:b w:val="0"/>
          <w:sz w:val="20"/>
        </w:rPr>
        <w:t>Datum: 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Abtretender (Verkäufer)</w:t>
            </w:r>
          </w:p>
        </w:tc>
        <w:tc>
          <w:tcPr>
            <w:tcW w:type="dxa" w:w="4986"/>
            <w:tcBorders>
              <w:top w:val="nil"/>
              <w:left w:val="nil"/>
              <w:bottom w:val="nil"/>
              <w:right w:val="nil"/>
              <w:insideH w:val="nil"/>
              <w:insideV w:val="nil"/>
            </w:tcBorders>
          </w:tcPr>
          <w:p>
            <w:pPr>
              <w:jc w:val="center"/>
            </w:pPr>
            <w:r>
              <w:t>Abtretungsempfänger (Käufer)</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https://vertraege-experte.com/abtretungserklarung-gewahrleistung/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https://vertraege-experte.com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vertraege-experte.com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traege-experte.com/abtretungserklarung-gewahrleistung/" TargetMode="External"/><Relationship Id="rId10" Type="http://schemas.openxmlformats.org/officeDocument/2006/relationships/hyperlink" Target="https://vertraeg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