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8"/>
        </w:rPr>
        <w:t>DACHTNUTZUNGSVERTRAG PHOTOVOLTAIK</w:t>
      </w:r>
    </w:p>
    <w:p/>
    <w:p>
      <w:pPr>
        <w:jc w:val="center"/>
      </w:pPr>
      <w:r>
        <w:rPr>
          <w:b w:val="0"/>
          <w:sz w:val="20"/>
        </w:rPr>
        <w:t>zwischen</w:t>
      </w:r>
    </w:p>
    <w:p/>
    <w:p>
      <w:r>
        <w:rPr>
          <w:b/>
          <w:sz w:val="24"/>
        </w:rPr>
        <w:t>Vertragspartner 1 (Eigentümer des Gebäudes):</w:t>
      </w:r>
    </w:p>
    <w:p>
      <w:r>
        <w:rPr>
          <w:b w:val="0"/>
          <w:sz w:val="20"/>
        </w:rPr>
        <w:t>Name/Firma:</w:t>
      </w:r>
    </w:p>
    <w:p>
      <w:r>
        <w:rPr>
          <w:b w:val="0"/>
          <w:sz w:val="20"/>
        </w:rPr>
        <w:t>Anschrift:</w:t>
      </w:r>
    </w:p>
    <w:p>
      <w:r>
        <w:rPr>
          <w:b w:val="0"/>
          <w:sz w:val="20"/>
        </w:rPr>
        <w:t>Vertreter:</w:t>
      </w:r>
    </w:p>
    <w:p>
      <w:r>
        <w:rPr>
          <w:b w:val="0"/>
          <w:sz w:val="20"/>
        </w:rPr>
        <w:t>Telefon:</w:t>
      </w:r>
    </w:p>
    <w:p>
      <w:r>
        <w:rPr>
          <w:b w:val="0"/>
          <w:sz w:val="20"/>
        </w:rPr>
        <w:t>E-Mail:</w:t>
      </w:r>
    </w:p>
    <w:p/>
    <w:p>
      <w:r>
        <w:rPr>
          <w:b/>
          <w:sz w:val="24"/>
        </w:rPr>
        <w:t>Vertragspartner 2 (Betreiber der Photovoltaikanlage):</w:t>
      </w:r>
    </w:p>
    <w:p>
      <w:r>
        <w:rPr>
          <w:b w:val="0"/>
          <w:sz w:val="20"/>
        </w:rPr>
        <w:t>Name/Firma:</w:t>
      </w:r>
    </w:p>
    <w:p>
      <w:r>
        <w:rPr>
          <w:b w:val="0"/>
          <w:sz w:val="20"/>
        </w:rPr>
        <w:t>Anschrift:</w:t>
      </w:r>
    </w:p>
    <w:p>
      <w:r>
        <w:rPr>
          <w:b w:val="0"/>
          <w:sz w:val="20"/>
        </w:rPr>
        <w:t>Vertreter:</w:t>
      </w:r>
    </w:p>
    <w:p>
      <w:r>
        <w:rPr>
          <w:b w:val="0"/>
          <w:sz w:val="20"/>
        </w:rPr>
        <w:t>Telefon:</w:t>
      </w:r>
    </w:p>
    <w:p>
      <w:r>
        <w:rPr>
          <w:b w:val="0"/>
          <w:sz w:val="20"/>
        </w:rPr>
        <w:t>E-Mail:</w:t>
      </w:r>
    </w:p>
    <w:p/>
    <w:p>
      <w:r>
        <w:rPr>
          <w:b/>
          <w:sz w:val="24"/>
        </w:rPr>
        <w:t>Präambel</w:t>
      </w:r>
    </w:p>
    <w:p>
      <w:r>
        <w:rPr>
          <w:b w:val="0"/>
          <w:sz w:val="20"/>
        </w:rPr>
        <w:t>Die Vertragspartner schließen diesen Vertrag über die Nutzung des Daches des Gebäudes für die Errichtung, den Betrieb und die Wartung einer Photovoltaikanlage. Ziel ist die nachhaltige Erzeugung von Strom unter Wahrung der Rechte und Pflichten beider Parteien.</w:t>
      </w:r>
    </w:p>
    <w:p/>
    <w:p>
      <w:r>
        <w:rPr>
          <w:b/>
          <w:sz w:val="20"/>
        </w:rPr>
        <w:t>§1 – Vertragsgegenstand</w:t>
      </w:r>
    </w:p>
    <w:p>
      <w:r>
        <w:rPr>
          <w:b w:val="0"/>
          <w:sz w:val="20"/>
        </w:rPr>
        <w:t>Der Eigentümer stellt dem Betreiber das Dach des Gebäudes mit der Adresse für den Betrieb einer Photovoltaikanlage zur Verfügung. Der Betreiber errichtet, betreibt und wartet die Anlage auf eigene Kosten und Verantwortung.</w:t>
      </w:r>
    </w:p>
    <w:p/>
    <w:p>
      <w:r>
        <w:rPr>
          <w:b/>
          <w:sz w:val="20"/>
        </w:rPr>
        <w:t>§2 – Beschreibung der Anlage</w:t>
      </w:r>
    </w:p>
    <w:p>
      <w:r>
        <w:rPr>
          <w:b w:val="0"/>
          <w:sz w:val="20"/>
        </w:rPr>
        <w:t>Die Photovoltaikanlage umfasst sämtliche technischen Einrichtungen zur Stromerzeugung und Einspeisung, inklusive Modulen, Wechselrichtern, Verkabelung und Zählern.</w:t>
      </w:r>
    </w:p>
    <w:p/>
    <w:p>
      <w:r>
        <w:rPr>
          <w:b/>
          <w:sz w:val="20"/>
        </w:rPr>
        <w:t>§3 – Nutzungsdauer</w:t>
      </w:r>
    </w:p>
    <w:p>
      <w:r>
        <w:rPr>
          <w:b w:val="0"/>
          <w:sz w:val="20"/>
        </w:rPr>
        <w:t>Der Vertrag wird auf unbestimmte Zeit geschlossen und kann von beiden Parteien mit einer Frist von 6 Monaten zum Jahresende schriftlich gekündigt werden.</w:t>
      </w:r>
    </w:p>
    <w:p/>
    <w:p>
      <w:r>
        <w:rPr>
          <w:b/>
          <w:sz w:val="20"/>
        </w:rPr>
        <w:t>§4 – Pflichten des Eigentümers</w:t>
      </w:r>
    </w:p>
    <w:p>
      <w:r>
        <w:rPr>
          <w:b w:val="0"/>
          <w:sz w:val="20"/>
        </w:rPr>
        <w:t>a) Der Eigentümer gestattet dem Betreiber die Nutzung des Daches und unterstützt die Durchführung aller notwendigen Maßnahmen.</w:t>
      </w:r>
    </w:p>
    <w:p>
      <w:r>
        <w:rPr>
          <w:b w:val="0"/>
          <w:sz w:val="20"/>
        </w:rPr>
        <w:t>b) Der Eigentümer verpflichtet sich, während der Vertragsdauer keine baulichen Veränderungen vorzunehmen, die den Betrieb der Anlage beeinträchtigen könnten, ohne den Betreiber rechtzeitig zu informieren.</w:t>
      </w:r>
    </w:p>
    <w:p>
      <w:r>
        <w:rPr>
          <w:b w:val="0"/>
          <w:sz w:val="20"/>
        </w:rPr>
        <w:t>c) Der Eigentümer sorgt für die erforderliche Gebäudeversicherung und informiert den Betreiber über relevante Risiken.</w:t>
      </w:r>
    </w:p>
    <w:p/>
    <w:p>
      <w:r>
        <w:rPr>
          <w:b/>
          <w:sz w:val="20"/>
        </w:rPr>
        <w:t>§5 – Pflichten des Betreibers</w:t>
      </w:r>
    </w:p>
    <w:p>
      <w:r>
        <w:rPr>
          <w:b w:val="0"/>
          <w:sz w:val="20"/>
        </w:rPr>
        <w:t>a) Der Betreiber errichtet die Anlage fachgerecht und hält alle gesetzlichen Vorgaben ein.</w:t>
      </w:r>
    </w:p>
    <w:p>
      <w:r>
        <w:rPr>
          <w:b w:val="0"/>
          <w:sz w:val="20"/>
        </w:rPr>
        <w:t>b) Der Betreiber übernimmt die Wartung, Instandhaltung und den Betrieb der Anlage auf eigene Kosten.</w:t>
      </w:r>
    </w:p>
    <w:p>
      <w:r>
        <w:rPr>
          <w:b w:val="0"/>
          <w:sz w:val="20"/>
        </w:rPr>
        <w:t>c) Der Betreiber haftet für Schäden, die durch die Anlage oder deren Betrieb verursacht werden, soweit sie auf sein Verschulden zurückzuführen sind.</w:t>
      </w:r>
    </w:p>
    <w:p>
      <w:r>
        <w:rPr>
          <w:b w:val="0"/>
          <w:sz w:val="20"/>
        </w:rPr>
        <w:t>d) Der Betreiber sorgt für den Abschluss und den Nachweis einer Betriebshaftpflichtversicherung.</w:t>
      </w:r>
    </w:p>
    <w:p/>
    <w:p>
      <w:r>
        <w:rPr>
          <w:b/>
          <w:sz w:val="20"/>
        </w:rPr>
        <w:t>§6 – Stromerzeugung und -nutzung</w:t>
      </w:r>
    </w:p>
    <w:p>
      <w:r>
        <w:rPr>
          <w:b w:val="0"/>
          <w:sz w:val="20"/>
        </w:rPr>
        <w:t>Der erzeugte Strom wird vom Betreiber genutzt, eingespeist oder vermarktet. Eine gemeinsame Nutzung oder Abrechnung mit dem Eigentümer kann gesondert vereinbart werden.</w:t>
      </w:r>
    </w:p>
    <w:p/>
    <w:p>
      <w:r>
        <w:rPr>
          <w:b/>
          <w:sz w:val="20"/>
        </w:rPr>
        <w:t>§7 – Entgeltliche Nutzung / Pacht</w:t>
      </w:r>
    </w:p>
    <w:p>
      <w:r>
        <w:rPr>
          <w:b w:val="0"/>
          <w:sz w:val="20"/>
        </w:rPr>
        <w:t>Für die Überlassung des Daches zahlt der Betreiber an den Eigentümer eine monatliche Pacht in Höhe von __________ Euro, zahlbar bis zum dritten Werktag eines Monats.</w:t>
      </w:r>
    </w:p>
    <w:p>
      <w:r>
        <w:rPr>
          <w:b w:val="0"/>
          <w:sz w:val="20"/>
        </w:rPr>
        <w:t>Alternativ kann eine andere Vergütungsvereinbarung getroffen werden.</w:t>
      </w:r>
    </w:p>
    <w:p/>
    <w:p>
      <w:r>
        <w:rPr>
          <w:b/>
          <w:sz w:val="20"/>
        </w:rPr>
        <w:t>§8 – Zugang und Zutrittsrechte</w:t>
      </w:r>
    </w:p>
    <w:p>
      <w:r>
        <w:rPr>
          <w:b w:val="0"/>
          <w:sz w:val="20"/>
        </w:rPr>
        <w:t>Der Betreiber erhält das Recht, das Dach und erforderliche Gebäudeteile zum Zweck der Errichtung, Wartung und Instandhaltung der Anlage zu betreten. Der Zutritt erfolgt nach vorheriger Ankündigung.</w:t>
      </w:r>
    </w:p>
    <w:p/>
    <w:p>
      <w:r>
        <w:rPr>
          <w:b/>
          <w:sz w:val="20"/>
        </w:rPr>
        <w:t>§9 – Haftung und Versicherung</w:t>
      </w:r>
    </w:p>
    <w:p>
      <w:r>
        <w:rPr>
          <w:b w:val="0"/>
          <w:sz w:val="20"/>
        </w:rPr>
        <w:t>Die Parteien haften für Schäden nach den gesetzlichen Bestimmungen.</w:t>
      </w:r>
    </w:p>
    <w:p>
      <w:r>
        <w:rPr>
          <w:b w:val="0"/>
          <w:sz w:val="20"/>
        </w:rPr>
        <w:t>Der Betreiber verpflichtet sich, eine Betriebshaftpflichtversicherung mit ausreichender Deckungssumme abzuschließen und dem Eigentümer auf Verlangen nachzuweisen.</w:t>
      </w:r>
    </w:p>
    <w:p/>
    <w:p>
      <w:r>
        <w:rPr>
          <w:b/>
          <w:sz w:val="20"/>
        </w:rPr>
        <w:t>§10 – Beendigung und Rückbau</w:t>
      </w:r>
    </w:p>
    <w:p>
      <w:r>
        <w:rPr>
          <w:b w:val="0"/>
          <w:sz w:val="20"/>
        </w:rPr>
        <w:t>Bei Beendigung des Vertrags ist der Betreiber verpflichtet, die Photovoltaikanlage rückzubauen und das Dach in ordnungsgemäßem Zustand zu übergeben, sofern keine andere Vereinbarung getroffen wird.</w:t>
      </w:r>
    </w:p>
    <w:p/>
    <w:p>
      <w:r>
        <w:rPr>
          <w:b/>
          <w:sz w:val="20"/>
        </w:rPr>
        <w:t>§11 – Sonstige Vereinbarungen</w:t>
      </w:r>
    </w:p>
    <w:p>
      <w:r>
        <w:rPr>
          <w:b w:val="0"/>
          <w:sz w:val="20"/>
        </w:rPr>
        <w:t>______________________________</w:t>
      </w:r>
    </w:p>
    <w:p>
      <w:r>
        <w:rPr>
          <w:b w:val="0"/>
          <w:sz w:val="20"/>
        </w:rPr>
        <w:t>______________________________</w:t>
      </w:r>
    </w:p>
    <w:p>
      <w:r>
        <w:rPr>
          <w:b w:val="0"/>
          <w:sz w:val="20"/>
        </w:rPr>
        <w:t>______________________________</w:t>
      </w:r>
    </w:p>
    <w:p/>
    <w:p>
      <w:r>
        <w:rPr>
          <w:b/>
          <w:sz w:val="20"/>
        </w:rPr>
        <w:t>§12 – Salvatorische Klausel</w:t>
      </w:r>
    </w:p>
    <w:p>
      <w:r>
        <w:rPr>
          <w:b w:val="0"/>
          <w:sz w:val="20"/>
        </w:rPr>
        <w:t>Sollten einzelne Bestimmungen dieses Vertrags unwirksam sein oder werden, so bleibt die Wirksamkeit der übrigen Bestimmungen unberührt. Die Parteien verpflichten sich, eine wirksame Regelung zu treffen, die dem wirtschaftlichen Zweck der unwirksamen Bestimmung möglichst nahekommt.</w:t>
      </w:r>
    </w:p>
    <w:p/>
    <w:p>
      <w:r>
        <w:rPr>
          <w:b/>
          <w:sz w:val="20"/>
        </w:rPr>
        <w:t>§13 – Gerichtsstand und anwendbares Recht</w:t>
      </w:r>
    </w:p>
    <w:p>
      <w:r>
        <w:rPr>
          <w:b w:val="0"/>
          <w:sz w:val="20"/>
        </w:rPr>
        <w:t>Es gilt deutsches Recht. Gerichtsstand für alle Streitigkeiten aus diesem Vertrag ist der Sitz des Eigentümers, soweit gesetzlich zulässig.</w:t>
      </w:r>
    </w:p>
    <w:p/>
    <w:p/>
    <w:p>
      <w:r>
        <w:rPr>
          <w:b w:val="0"/>
          <w:sz w:val="20"/>
        </w:rPr>
        <w:t>Zur Bestätigung ihrer Vereinbarung unterzeichnen die Parteien diesen Vertrag in zweifacher Ausfertigung.</w:t>
      </w:r>
    </w:p>
    <w:p/>
    <w:p/>
    <w:p/>
    <w:tbl>
      <w:tblPr>
        <w:tblW w:type="auto" w:w="0"/>
        <w:tblLayout w:type="fixed"/>
        <w:tblLook w:firstColumn="1" w:firstRow="1" w:lastColumn="0" w:lastRow="0" w:noHBand="0" w:noVBand="1" w:val="04A0"/>
      </w:tblPr>
      <w:tblGrid>
        <w:gridCol w:w="4986"/>
        <w:gridCol w:w="4986"/>
      </w:tblGrid>
      <w:tr>
        <w:tc>
          <w:tcPr>
            <w:tcW w:type="dxa" w:w="4986"/>
          </w:tcPr>
          <w:p>
            <w:pPr>
              <w:jc w:val="center"/>
            </w:pPr>
            <w:r>
              <w:rPr>
                <w:b/>
              </w:rPr>
              <w:t>Eigentümer / Vertragspartner 1</w:t>
            </w:r>
          </w:p>
        </w:tc>
        <w:tc>
          <w:tcPr>
            <w:tcW w:type="dxa" w:w="4986"/>
          </w:tcPr>
          <w:p>
            <w:pPr>
              <w:jc w:val="center"/>
            </w:pPr>
            <w:r>
              <w:rPr>
                <w:b/>
              </w:rPr>
              <w:t>Betreiber / Vertragspartner 2</w:t>
            </w:r>
          </w:p>
        </w:tc>
      </w:tr>
    </w:tbl>
    <w:p/>
    <w:p/>
    <w:p/>
    <w:p/>
    <w:tbl>
      <w:tblPr>
        <w:tblW w:type="auto" w:w="0"/>
        <w:tblLayout w:type="fixed"/>
        <w:tblLook w:firstColumn="1" w:firstRow="1" w:lastColumn="0" w:lastRow="0" w:noHBand="0" w:noVBand="1" w:val="04A0"/>
      </w:tblPr>
      <w:tblGrid>
        <w:gridCol w:w="4986"/>
        <w:gridCol w:w="4986"/>
      </w:tblGrid>
      <w:tr>
        <w:tc>
          <w:tcPr>
            <w:tcW w:type="dxa" w:w="4986"/>
          </w:tcPr>
          <w:p>
            <w:pPr>
              <w:jc w:val="center"/>
            </w:pPr>
            <w:r>
              <w:t>Unterschrift: _________________________</w:t>
              <w:br/>
              <w:t>Ort, Datum: _______________________</w:t>
            </w:r>
          </w:p>
        </w:tc>
        <w:tc>
          <w:tcPr>
            <w:tcW w:type="dxa" w:w="4986"/>
          </w:tcPr>
          <w:p>
            <w:pPr>
              <w:jc w:val="center"/>
            </w:pPr>
            <w:r>
              <w:t>Unterschrift: _________________________</w:t>
              <w:br/>
              <w:t>Ort, Datum: 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https://vertraege-experte.com/dachnutzungsvertrag-photovoltaik/</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https://vertraege-experte.com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vertraege-experte.com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vertraege-experte.com/dachnutzungsvertrag-photovoltaik/" TargetMode="External"/><Relationship Id="rId10" Type="http://schemas.openxmlformats.org/officeDocument/2006/relationships/hyperlink" Target="https://vertraege-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