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GDL-FORDERUNG</w:t>
      </w:r>
    </w:p>
    <w:p/>
    <w:p/>
    <w:p>
      <w:r>
        <w:rPr>
          <w:b w:val="0"/>
          <w:sz w:val="22"/>
        </w:rPr>
        <w:t>An:</w:t>
      </w:r>
    </w:p>
    <w:p>
      <w:r>
        <w:rPr>
          <w:b w:val="0"/>
          <w:sz w:val="22"/>
        </w:rPr>
        <w:t>Gewerkschaft Deutscher Lokomotivführer (GDL)</w:t>
      </w:r>
    </w:p>
    <w:p>
      <w:r>
        <w:rPr>
          <w:b w:val="0"/>
          <w:sz w:val="22"/>
        </w:rPr>
        <w:t>Geschäftsstelle</w:t>
      </w:r>
    </w:p>
    <w:p>
      <w:r>
        <w:rPr>
          <w:b w:val="0"/>
          <w:sz w:val="22"/>
        </w:rPr>
        <w:t>______________________________________________</w:t>
      </w:r>
    </w:p>
    <w:p/>
    <w:p>
      <w:r>
        <w:rPr>
          <w:b w:val="0"/>
          <w:sz w:val="22"/>
        </w:rPr>
        <w:t>Von: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______________________________________________</w:t>
      </w:r>
    </w:p>
    <w:p/>
    <w:p/>
    <w:p>
      <w:r>
        <w:rPr>
          <w:b/>
          <w:sz w:val="22"/>
        </w:rPr>
        <w:t>Betreff: Kündigung der Mitgliedschaft und aller Forderungen gegenüber der GDL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 Mitgliedschaft in der Gewerkschaft Deutscher Lokomotivführer (GDL) sowie alle bestehenden Forderungen, Ansprüche und Verpflichtungen gegenüber der GDL mit sofortiger Wirkung.</w:t>
      </w:r>
    </w:p>
    <w:p/>
    <w:p>
      <w:r>
        <w:rPr>
          <w:b w:val="0"/>
          <w:sz w:val="22"/>
        </w:rPr>
        <w:t>Ich bestätige, dass mit dieser Kündigung sämtliche gegenseitigen Verpflichtungen und Forderungen aus dem Mitgliedsverhältnis vollständig, rechtswirksam und abschließend geregelt sind.</w:t>
      </w:r>
    </w:p>
    <w:p/>
    <w:p>
      <w:r>
        <w:rPr>
          <w:b w:val="0"/>
          <w:sz w:val="22"/>
        </w:rPr>
        <w:t>Ich bitte um eine schriftliche Bestätigung der Kündigung sowie eine abschließende Abrechnung, sofern noch offene Beträge bestehen.</w:t>
      </w:r>
    </w:p>
    <w:p/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https://vertraege-experte.com/gdl-kundigen/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gdl-kundigen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