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FÜR EINEN AUSSENBORDER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>
      <w:pPr>
        <w:jc w:val="center"/>
      </w:pPr>
      <w:r>
        <w:rPr>
          <w:b/>
          <w:sz w:val="24"/>
        </w:rPr>
        <w:t>und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>
      <w:r>
        <w:rPr>
          <w:b/>
          <w:sz w:val="20"/>
        </w:rPr>
        <w:t>§1 – Kaufgegenstand</w:t>
      </w:r>
    </w:p>
    <w:p>
      <w:r>
        <w:rPr>
          <w:b w:val="0"/>
          <w:sz w:val="20"/>
        </w:rPr>
        <w:t>Der Verkäufer verkauft an den Käufer den folgenden Außenborder:</w:t>
      </w:r>
    </w:p>
    <w:p>
      <w:r>
        <w:rPr>
          <w:b w:val="0"/>
          <w:sz w:val="20"/>
        </w:rPr>
        <w:t>- Hersteller/Marke: _____________________________________</w:t>
      </w:r>
    </w:p>
    <w:p>
      <w:r>
        <w:rPr>
          <w:b w:val="0"/>
          <w:sz w:val="20"/>
        </w:rPr>
        <w:t>- Modell: _______________________________________________</w:t>
      </w:r>
    </w:p>
    <w:p>
      <w:r>
        <w:rPr>
          <w:b w:val="0"/>
          <w:sz w:val="20"/>
        </w:rPr>
        <w:t>- Baujahr: ______________________________________________</w:t>
      </w:r>
    </w:p>
    <w:p>
      <w:r>
        <w:rPr>
          <w:b w:val="0"/>
          <w:sz w:val="20"/>
        </w:rPr>
        <w:t>- Seriennummer: ________________________________________</w:t>
      </w:r>
    </w:p>
    <w:p>
      <w:r>
        <w:rPr>
          <w:b w:val="0"/>
          <w:sz w:val="20"/>
        </w:rPr>
        <w:t>- Leistung (kW/PS): ______________________________________</w:t>
      </w:r>
    </w:p>
    <w:p>
      <w:r>
        <w:rPr>
          <w:b w:val="0"/>
          <w:sz w:val="20"/>
        </w:rPr>
        <w:t>- Hubraum: _____________________________________________</w:t>
      </w:r>
    </w:p>
    <w:p>
      <w:r>
        <w:rPr>
          <w:b w:val="0"/>
          <w:sz w:val="20"/>
        </w:rPr>
        <w:t>- Betriebsstunden (falls bekannt): _______________________</w:t>
      </w:r>
    </w:p>
    <w:p>
      <w:r>
        <w:rPr>
          <w:b w:val="0"/>
          <w:sz w:val="20"/>
        </w:rPr>
        <w:t>- Zustand: ______________________________________________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_____________________________.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Anzahlung (falls vereinbart): __________________________</w:t>
      </w:r>
    </w:p>
    <w:p>
      <w:r>
        <w:rPr>
          <w:b w:val="0"/>
          <w:sz w:val="20"/>
        </w:rPr>
        <w:t>- Restzahlung: __________________________________________</w:t>
      </w:r>
    </w:p>
    <w:p>
      <w:r>
        <w:rPr>
          <w:b w:val="0"/>
          <w:sz w:val="20"/>
        </w:rPr>
        <w:t>- Zahlungsart: __________________________________________</w:t>
      </w:r>
    </w:p>
    <w:p/>
    <w:p>
      <w:r>
        <w:rPr>
          <w:b/>
          <w:sz w:val="20"/>
        </w:rPr>
        <w:t>§3 – Eigentumsübergang und Gefahrübergang</w:t>
      </w:r>
    </w:p>
    <w:p>
      <w:r>
        <w:rPr>
          <w:b w:val="0"/>
          <w:sz w:val="20"/>
        </w:rPr>
        <w:t>Das Eigentum und die Gefahr am Außenborder gehen mit vollständiger Kaufpreiszahlung und Übergabe auf den Käufer über.</w:t>
      </w:r>
    </w:p>
    <w:p/>
    <w:p>
      <w:r>
        <w:rPr>
          <w:b/>
          <w:sz w:val="20"/>
        </w:rPr>
        <w:t>§4 – Zustand und Gewährleistung</w:t>
      </w:r>
    </w:p>
    <w:p>
      <w:r>
        <w:rPr>
          <w:b w:val="0"/>
          <w:sz w:val="20"/>
        </w:rPr>
        <w:t>Der Außenborder wird unter Ausschluss jeglicher Gewährleistung verkauft, soweit gesetzlich zulässig.</w:t>
      </w:r>
    </w:p>
    <w:p>
      <w:r>
        <w:rPr>
          <w:b w:val="0"/>
          <w:sz w:val="20"/>
        </w:rPr>
        <w:t>Der Käufer hat das Gerät besichtigt und akzeptiert den Zustand.</w:t>
      </w:r>
    </w:p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Der Verkäufer haftet nicht für Schäden, die nach Übergabe durch unsachgemäße Nutzung oder Wartung entstehen.</w:t>
      </w:r>
    </w:p>
    <w:p/>
    <w:p>
      <w:r>
        <w:rPr>
          <w:b/>
          <w:sz w:val="20"/>
        </w:rPr>
        <w:t>§6 – Sonstige Vereinbarungen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§7 – Salvatorische Klausel</w:t>
      </w:r>
    </w:p>
    <w:p>
      <w:r>
        <w:rPr>
          <w:b w:val="0"/>
          <w:sz w:val="20"/>
        </w:rPr>
        <w:t>Sollten einzelne Bestimmungen dieses Vertrags unwirksam sein, bleibt die Wirksamkeit der übrigen Bestimmungen unberührt.</w:t>
      </w:r>
    </w:p>
    <w:p/>
    <w:p>
      <w:r>
        <w:rPr>
          <w:b/>
          <w:sz w:val="20"/>
        </w:rPr>
        <w:t>§8 – Gerichtsstand und anwendbares Recht</w:t>
      </w:r>
    </w:p>
    <w:p>
      <w:r>
        <w:rPr>
          <w:b w:val="0"/>
          <w:sz w:val="20"/>
        </w:rPr>
        <w:t>Gerichtsstand ist der Wohnsitz des Verkäufers, soweit zulässig.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https://vertraege-experte.com/kaufvertrag-außenborder/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au&#223;enborde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