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GRUNDSTÜCK</w:t>
      </w:r>
    </w:p>
    <w:p/>
    <w:p>
      <w:r>
        <w:rPr>
          <w:b/>
          <w:sz w:val="24"/>
        </w:rPr>
        <w:t>VERTRAGSPARTNER</w:t>
      </w:r>
    </w:p>
    <w:p>
      <w:r>
        <w:rPr>
          <w:b w:val="0"/>
          <w:sz w:val="20"/>
        </w:rPr>
        <w:t>Verkäufer: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 (falls zutreffend):</w:t>
      </w:r>
    </w:p>
    <w:p>
      <w:r>
        <w:rPr>
          <w:b w:val="0"/>
          <w:sz w:val="20"/>
        </w:rPr>
        <w:t>Telefon / E-Mail:</w:t>
      </w:r>
    </w:p>
    <w:p/>
    <w:p>
      <w:r>
        <w:rPr>
          <w:b w:val="0"/>
          <w:sz w:val="20"/>
        </w:rPr>
        <w:t>Käufer: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 (falls zutreffend):</w:t>
      </w:r>
    </w:p>
    <w:p>
      <w:r>
        <w:rPr>
          <w:b w:val="0"/>
          <w:sz w:val="20"/>
        </w:rPr>
        <w:t>Telefon / E-Mail: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Vertragsparteien schließen diesen Kaufvertrag über das im Folgenden beschriebene Grundstück, um die Rechte und Pflichten beider Seiten verbindlich zu regeln.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Verkauft und gekauft wird folgendes Grundstück:</w:t>
      </w:r>
    </w:p>
    <w:p>
      <w:r>
        <w:rPr>
          <w:b w:val="0"/>
          <w:sz w:val="20"/>
        </w:rPr>
        <w:t xml:space="preserve">- Lage: </w:t>
      </w:r>
    </w:p>
    <w:p>
      <w:r>
        <w:rPr>
          <w:b w:val="0"/>
          <w:sz w:val="20"/>
        </w:rPr>
        <w:t xml:space="preserve">- Flurstück-Nr.: </w:t>
      </w:r>
    </w:p>
    <w:p>
      <w:r>
        <w:rPr>
          <w:b w:val="0"/>
          <w:sz w:val="20"/>
        </w:rPr>
        <w:t xml:space="preserve">- Gemarkung: </w:t>
      </w:r>
    </w:p>
    <w:p>
      <w:r>
        <w:rPr>
          <w:b w:val="0"/>
          <w:sz w:val="20"/>
        </w:rPr>
        <w:t xml:space="preserve">- Größe (m²): </w:t>
      </w:r>
    </w:p>
    <w:p>
      <w:r>
        <w:rPr>
          <w:b w:val="0"/>
          <w:sz w:val="20"/>
        </w:rPr>
        <w:t xml:space="preserve">- Grundbuchblatt Nr.: </w:t>
      </w:r>
    </w:p>
    <w:p>
      <w:r>
        <w:rPr>
          <w:b w:val="0"/>
          <w:sz w:val="20"/>
        </w:rPr>
        <w:t xml:space="preserve">- Belastungen und Rechte Dritter: </w:t>
      </w:r>
    </w:p>
    <w:p>
      <w:r>
        <w:rPr>
          <w:b w:val="0"/>
          <w:sz w:val="20"/>
        </w:rPr>
        <w:t>- Sonstige Angaben:</w:t>
      </w:r>
    </w:p>
    <w:p/>
    <w:p>
      <w:r>
        <w:rPr>
          <w:b/>
          <w:sz w:val="20"/>
        </w:rPr>
        <w:t>§2 – KAUFPREIS</w:t>
      </w:r>
    </w:p>
    <w:p>
      <w:r>
        <w:rPr>
          <w:b w:val="0"/>
          <w:sz w:val="20"/>
        </w:rPr>
        <w:t>Der Kaufpreis beträgt EUR ________________ (in Worten: ________________).</w:t>
      </w:r>
    </w:p>
    <w:p>
      <w:r>
        <w:rPr>
          <w:b w:val="0"/>
          <w:sz w:val="20"/>
        </w:rPr>
        <w:t>Der Kaufpreis ist wie folgt zu zahlen:</w:t>
      </w:r>
    </w:p>
    <w:p>
      <w:r>
        <w:rPr>
          <w:b w:val="0"/>
          <w:sz w:val="20"/>
        </w:rPr>
        <w:t>- Anzahlung (falls vereinbart): EUR ________________</w:t>
      </w:r>
    </w:p>
    <w:p>
      <w:r>
        <w:rPr>
          <w:b w:val="0"/>
          <w:sz w:val="20"/>
        </w:rPr>
        <w:t>- Restzahlung bei Eigentumsübertragung:</w:t>
      </w:r>
    </w:p>
    <w:p>
      <w:r>
        <w:rPr>
          <w:b w:val="0"/>
          <w:sz w:val="20"/>
        </w:rPr>
        <w:t>- Zahlungsmodalitäten:</w:t>
      </w:r>
    </w:p>
    <w:p/>
    <w:p>
      <w:r>
        <w:rPr>
          <w:b/>
          <w:sz w:val="20"/>
        </w:rPr>
        <w:t>§3 – ÜBERGABE UND LASTENÜBERGANG</w:t>
      </w:r>
    </w:p>
    <w:p>
      <w:r>
        <w:rPr>
          <w:b w:val="0"/>
          <w:sz w:val="20"/>
        </w:rPr>
        <w:t>Die Übergabe des Grundstücks erfolgt zum Zeitpunkt der Eigentumsumschreibung im Grundbuch.</w:t>
      </w:r>
    </w:p>
    <w:p>
      <w:r>
        <w:rPr>
          <w:b w:val="0"/>
          <w:sz w:val="20"/>
        </w:rPr>
        <w:t>Mit der Übergabe gehen Nutzen, Lasten und Gefahren auf den Käufer über.</w:t>
      </w:r>
    </w:p>
    <w:p/>
    <w:p>
      <w:r>
        <w:rPr>
          <w:b/>
          <w:sz w:val="20"/>
        </w:rPr>
        <w:t>§4 – EIGENTUMSÜBERGANG UND GRUNDBUCH</w:t>
      </w:r>
    </w:p>
    <w:p>
      <w:r>
        <w:rPr>
          <w:b w:val="0"/>
          <w:sz w:val="20"/>
        </w:rPr>
        <w:t>Das Eigentum am Grundstück geht mit Eintragung des Käufers als Eigentümer im Grundbuch über.</w:t>
      </w:r>
    </w:p>
    <w:p>
      <w:r>
        <w:rPr>
          <w:b w:val="0"/>
          <w:sz w:val="20"/>
        </w:rPr>
        <w:t>Der Verkäufer verpflichtet sich, alle erforderlichen Unterlagen für die Umschreibung zu übergeben.</w:t>
      </w:r>
    </w:p>
    <w:p/>
    <w:p>
      <w:r>
        <w:rPr>
          <w:b/>
          <w:sz w:val="20"/>
        </w:rPr>
        <w:t>§5 – GEWÄHRLEISTUNG UND HAFTUNG</w:t>
      </w:r>
    </w:p>
    <w:p>
      <w:r>
        <w:rPr>
          <w:b w:val="0"/>
          <w:sz w:val="20"/>
        </w:rPr>
        <w:t>Der Verkäufer versichert, dass das Grundstück frei von nicht offenbarten Sach- und Rechtsmängeln ist.</w:t>
      </w:r>
    </w:p>
    <w:p>
      <w:r>
        <w:rPr>
          <w:b w:val="0"/>
          <w:sz w:val="20"/>
        </w:rPr>
        <w:t>Bekannte Mängel wurden dem Käufer mitgeteilt.</w:t>
      </w:r>
    </w:p>
    <w:p>
      <w:r>
        <w:rPr>
          <w:b w:val="0"/>
          <w:sz w:val="20"/>
        </w:rPr>
        <w:t>Die Gewährleistung richtet sich nach den gesetzlichen Vorschriften.</w:t>
      </w:r>
    </w:p>
    <w:p/>
    <w:p>
      <w:r>
        <w:rPr>
          <w:b/>
          <w:sz w:val="20"/>
        </w:rPr>
        <w:t>§6 – RÜCKTRITT UND VERTRAGSSTRAFE</w:t>
      </w:r>
    </w:p>
    <w:p>
      <w:r>
        <w:rPr>
          <w:b w:val="0"/>
          <w:sz w:val="20"/>
        </w:rPr>
        <w:t>Ein Rücktritt vom Vertrag ist nur aus wichtigem Grund zulässig.</w:t>
      </w:r>
    </w:p>
    <w:p>
      <w:r>
        <w:rPr>
          <w:b w:val="0"/>
          <w:sz w:val="20"/>
        </w:rPr>
        <w:t>Für den Fall des Rücktritts kann eine Vertragsstrafe vereinbart werden.</w:t>
      </w:r>
    </w:p>
    <w:p/>
    <w:p>
      <w:r>
        <w:rPr>
          <w:b/>
          <w:sz w:val="20"/>
        </w:rPr>
        <w:t>§7 – SONSTIGE VEREINBARUNGEN</w:t>
      </w:r>
    </w:p>
    <w:p>
      <w:r>
        <w:rPr>
          <w:b w:val="0"/>
          <w:sz w:val="20"/>
        </w:rPr>
        <w:t>Hier können weitere individuelle Vereinbarungen getroffen werden, z.B.:</w:t>
      </w:r>
    </w:p>
    <w:p>
      <w:r>
        <w:rPr>
          <w:b w:val="0"/>
          <w:sz w:val="20"/>
        </w:rPr>
        <w:t>- Kostenübernahme für Notar und Grundbuch</w:t>
      </w:r>
    </w:p>
    <w:p>
      <w:r>
        <w:rPr>
          <w:b w:val="0"/>
          <w:sz w:val="20"/>
        </w:rPr>
        <w:t>- Auflagen oder Bedingungen</w:t>
      </w:r>
    </w:p>
    <w:p>
      <w:r>
        <w:rPr>
          <w:b w:val="0"/>
          <w:sz w:val="20"/>
        </w:rPr>
        <w:t>- Haftungsausschlüsse</w:t>
      </w:r>
    </w:p>
    <w:p/>
    <w:p>
      <w:r>
        <w:rPr>
          <w:b/>
          <w:sz w:val="20"/>
        </w:rPr>
        <w:t>§8 – SALVATORISCHE KLAUSEL</w:t>
      </w:r>
    </w:p>
    <w:p>
      <w:r>
        <w:rPr>
          <w:b w:val="0"/>
          <w:sz w:val="20"/>
        </w:rPr>
        <w:t>Sollten einzelne Bestimmungen dieses Vertrags unwirksam sein oder werden, so bleibt die Wirksamkeit der übrigen Bestimmungen unberührt.</w:t>
      </w:r>
    </w:p>
    <w:p>
      <w:r>
        <w:rPr>
          <w:b w:val="0"/>
          <w:sz w:val="20"/>
        </w:rPr>
        <w:t>Anstelle der unwirksamen Regelung gilt eine dem wirtschaftlichen Zweck am nächsten kommende gültige Regelung.</w:t>
      </w:r>
    </w:p>
    <w:p/>
    <w:p>
      <w:r>
        <w:rPr>
          <w:b/>
          <w:sz w:val="20"/>
        </w:rPr>
        <w:t>§9 – GERICHTSSTAND UND ANWENDBARES RECHT</w:t>
      </w:r>
    </w:p>
    <w:p>
      <w:r>
        <w:rPr>
          <w:b w:val="0"/>
          <w:sz w:val="20"/>
        </w:rPr>
        <w:t>Gerichtsstand für alle Streitigkeiten aus diesem Vertrag ist der Sitz des Verkäufers, sofern gesetzlich zulässig.</w:t>
      </w:r>
    </w:p>
    <w:p>
      <w:r>
        <w:rPr>
          <w:b w:val="0"/>
          <w:sz w:val="20"/>
        </w:rPr>
        <w:t>Es gilt deutsches Recht.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/>
    <w:p>
      <w:pPr>
        <w:jc w:val="center"/>
      </w:pPr>
      <w:r>
        <w:t>Ort: ___________________________      Datum: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https://vertraege-experte.com/kaufvertrag-grundstuck/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grundstuck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