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KAUFVERTRAG INVENTAR GASTRONOMIE</w:t>
      </w:r>
    </w:p>
    <w:p/>
    <w:p/>
    <w:p>
      <w:r>
        <w:rPr>
          <w:b/>
          <w:sz w:val="24"/>
        </w:rPr>
        <w:t>VERTRAGSPARTNER</w:t>
      </w:r>
    </w:p>
    <w:p>
      <w:r>
        <w:rPr>
          <w:b w:val="0"/>
          <w:sz w:val="20"/>
        </w:rPr>
        <w:t>Verkäufer:</w:t>
      </w:r>
    </w:p>
    <w:p>
      <w:r>
        <w:rPr>
          <w:b w:val="0"/>
          <w:sz w:val="20"/>
        </w:rPr>
        <w:t>Name / Firma: ______________________________________________</w:t>
      </w:r>
    </w:p>
    <w:p>
      <w:r>
        <w:rPr>
          <w:b w:val="0"/>
          <w:sz w:val="20"/>
        </w:rPr>
        <w:t>Anschrift: _________________________________________________</w:t>
      </w:r>
    </w:p>
    <w:p>
      <w:r>
        <w:rPr>
          <w:b w:val="0"/>
          <w:sz w:val="20"/>
        </w:rPr>
        <w:t>Vertreten durch: ___________________________________________</w:t>
      </w:r>
    </w:p>
    <w:p>
      <w:r>
        <w:rPr>
          <w:b w:val="0"/>
          <w:sz w:val="20"/>
        </w:rPr>
        <w:t>Telefon: ________________   E-Mail: ________________________</w:t>
      </w:r>
    </w:p>
    <w:p/>
    <w:p>
      <w:r>
        <w:rPr>
          <w:b w:val="0"/>
          <w:sz w:val="20"/>
        </w:rPr>
        <w:t>Käufer:</w:t>
      </w:r>
    </w:p>
    <w:p>
      <w:r>
        <w:rPr>
          <w:b w:val="0"/>
          <w:sz w:val="20"/>
        </w:rPr>
        <w:t>Name / Firma: ______________________________________________</w:t>
      </w:r>
    </w:p>
    <w:p>
      <w:r>
        <w:rPr>
          <w:b w:val="0"/>
          <w:sz w:val="20"/>
        </w:rPr>
        <w:t>Anschrift: _________________________________________________</w:t>
      </w:r>
    </w:p>
    <w:p>
      <w:r>
        <w:rPr>
          <w:b w:val="0"/>
          <w:sz w:val="20"/>
        </w:rPr>
        <w:t>Vertreten durch: ___________________________________________</w:t>
      </w:r>
    </w:p>
    <w:p>
      <w:r>
        <w:rPr>
          <w:b w:val="0"/>
          <w:sz w:val="20"/>
        </w:rPr>
        <w:t>Telefon: ________________   E-Mail: ________________________</w:t>
      </w:r>
    </w:p>
    <w:p/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Die Parteien schließen diesen Kaufvertrag über das Inventar einer gastronomischen Einrichtung.</w:t>
      </w:r>
    </w:p>
    <w:p/>
    <w:p>
      <w:r>
        <w:rPr>
          <w:b/>
          <w:sz w:val="20"/>
        </w:rPr>
        <w:t>§1 – VERTRAGSGEGENSTAND</w:t>
      </w:r>
    </w:p>
    <w:p>
      <w:r>
        <w:rPr>
          <w:b w:val="0"/>
          <w:sz w:val="20"/>
        </w:rPr>
        <w:t>Der Verkäufer verkauft dem Käufer das im Folgenden beschriebene Inventar der gastronomischen Einrichtung.</w:t>
      </w:r>
    </w:p>
    <w:p>
      <w:r>
        <w:rPr>
          <w:b w:val="0"/>
          <w:sz w:val="20"/>
        </w:rPr>
        <w:t>Das Inventar umfasst alle beweglichen Gegenstände, die zur Führung des Gastronomiebetriebes notwendig sind, insbesondere Möbel, Küchengeräte, Besteck, Geschirr, Gläser, Inventarlisten und sonstige Einrichtungsgegenstände.</w:t>
      </w:r>
    </w:p>
    <w:p/>
    <w:p>
      <w:r>
        <w:rPr>
          <w:b/>
          <w:sz w:val="20"/>
        </w:rPr>
        <w:t>§2 – INVENTARLISTE</w:t>
      </w:r>
    </w:p>
    <w:p>
      <w:r>
        <w:rPr>
          <w:b w:val="0"/>
          <w:sz w:val="20"/>
        </w:rPr>
        <w:t>Die Parteien legen eine detaillierte Inventarliste mit allen verkauften Gegenständen als Anlage zu diesem Vertrag bei.</w:t>
      </w:r>
    </w:p>
    <w:p>
      <w:r>
        <w:rPr>
          <w:b w:val="0"/>
          <w:sz w:val="20"/>
        </w:rPr>
        <w:t>Die Inventarliste ist Bestandteil dieses Vertrages.</w:t>
      </w:r>
    </w:p>
    <w:p/>
    <w:p>
      <w:r>
        <w:rPr>
          <w:b/>
          <w:sz w:val="20"/>
        </w:rPr>
        <w:t>§3 – KAUFPREIS</w:t>
      </w:r>
    </w:p>
    <w:p>
      <w:r>
        <w:rPr>
          <w:b w:val="0"/>
          <w:sz w:val="20"/>
        </w:rPr>
        <w:t>Der Kaufpreis für das Inventar beträgt EUR ____________________.</w:t>
      </w:r>
    </w:p>
    <w:p>
      <w:r>
        <w:rPr>
          <w:b w:val="0"/>
          <w:sz w:val="20"/>
        </w:rPr>
        <w:t>Der Kaufpreis ist wie folgt zahlbar:</w:t>
      </w:r>
    </w:p>
    <w:p>
      <w:r>
        <w:rPr>
          <w:b w:val="0"/>
          <w:sz w:val="20"/>
        </w:rPr>
        <w:t>- Anzahlung in Höhe von EUR _______________ bei Vertragsunterzeichnung.</w:t>
      </w:r>
    </w:p>
    <w:p>
      <w:r>
        <w:rPr>
          <w:b w:val="0"/>
          <w:sz w:val="20"/>
        </w:rPr>
        <w:t>- Restzahlung in Höhe von EUR _______________ bis spätestens zum ____________.</w:t>
      </w:r>
    </w:p>
    <w:p/>
    <w:p>
      <w:r>
        <w:rPr>
          <w:b/>
          <w:sz w:val="20"/>
        </w:rPr>
        <w:t>§4 – ÜBERGABE</w:t>
      </w:r>
    </w:p>
    <w:p>
      <w:r>
        <w:rPr>
          <w:b w:val="0"/>
          <w:sz w:val="20"/>
        </w:rPr>
        <w:t>Die Übergabe des Inventars erfolgt am __________________ an folgendem Ort:</w:t>
      </w:r>
    </w:p>
    <w:p>
      <w:r>
        <w:rPr>
          <w:b w:val="0"/>
          <w:sz w:val="20"/>
        </w:rPr>
        <w:t>______________________________________________________________.</w:t>
      </w:r>
    </w:p>
    <w:p>
      <w:r>
        <w:rPr>
          <w:b w:val="0"/>
          <w:sz w:val="20"/>
        </w:rPr>
        <w:t>Mit der Übergabe gehen Nutzen und Gefahr auf den Käufer über.</w:t>
      </w:r>
    </w:p>
    <w:p/>
    <w:p>
      <w:r>
        <w:rPr>
          <w:b/>
          <w:sz w:val="20"/>
        </w:rPr>
        <w:t>§5 – ZUSTAND DES INVENTARS</w:t>
      </w:r>
    </w:p>
    <w:p>
      <w:r>
        <w:rPr>
          <w:b w:val="0"/>
          <w:sz w:val="20"/>
        </w:rPr>
        <w:t>Das Inventar wird verkauft wie besichtigt und unter Ausschluss jeglicher Gewährleistung, soweit gesetzlich zulässig.</w:t>
      </w:r>
    </w:p>
    <w:p>
      <w:r>
        <w:rPr>
          <w:b w:val="0"/>
          <w:sz w:val="20"/>
        </w:rPr>
        <w:t>Der Verkäufer versichert, dass das Inventar frei von Rechten Dritter ist.</w:t>
      </w:r>
    </w:p>
    <w:p/>
    <w:p>
      <w:r>
        <w:rPr>
          <w:b/>
          <w:sz w:val="20"/>
        </w:rPr>
        <w:t>§6 – HAFTUNG</w:t>
      </w:r>
    </w:p>
    <w:p>
      <w:r>
        <w:rPr>
          <w:b w:val="0"/>
          <w:sz w:val="20"/>
        </w:rPr>
        <w:t>Der Verkäufer haftet nicht für Schäden, die nach Übergabe am Inventar entstehen.</w:t>
      </w:r>
    </w:p>
    <w:p>
      <w:r>
        <w:rPr>
          <w:b w:val="0"/>
          <w:sz w:val="20"/>
        </w:rPr>
        <w:t>Die Haftung für Vorsatz und grobe Fahrlässigkeit bleibt unberührt.</w:t>
      </w:r>
    </w:p>
    <w:p/>
    <w:p>
      <w:r>
        <w:rPr>
          <w:b/>
          <w:sz w:val="20"/>
        </w:rPr>
        <w:t>§7 – RÜCKTRITT</w:t>
      </w:r>
    </w:p>
    <w:p>
      <w:r>
        <w:rPr>
          <w:b w:val="0"/>
          <w:sz w:val="20"/>
        </w:rPr>
        <w:t>Ein Rücktritt vom Vertrag ist nur bei wesentlicher Vertragsverletzung möglich.</w:t>
      </w:r>
    </w:p>
    <w:p/>
    <w:p>
      <w:r>
        <w:rPr>
          <w:b/>
          <w:sz w:val="20"/>
        </w:rPr>
        <w:t>§8 – SCHLUSSBESTIMMUNGEN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 oder werden, so bleibt die Wirksamkeit der übrigen Bestimmungen unberührt.</w:t>
      </w:r>
    </w:p>
    <w:p>
      <w:r>
        <w:rPr>
          <w:b w:val="0"/>
          <w:sz w:val="20"/>
        </w:rPr>
        <w:t>Gerichtsstand für alle Streitigkeiten aus diesem Vertrag ist der Sitz des Verkäufers, sofern gesetzlich zulässig.</w:t>
      </w:r>
    </w:p>
    <w:p/>
    <w:p/>
    <w:p>
      <w:r>
        <w:rPr>
          <w:b w:val="0"/>
          <w:sz w:val="20"/>
        </w:rPr>
        <w:t>Der Vertrag ist in zwei Ausfertigungen erstellt, eine für jede Partei.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Verkäufer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Käufer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br/>
              <w:t>Unterschrift: 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br/>
              <w:t>Unterschrift: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https://vertraege-experte.com/kaufvertrag-inventar-gastronomie/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kaufvertrag-inventar-gastronomie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