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MOBILHEIM</w:t>
      </w:r>
    </w:p>
    <w:p/>
    <w:p>
      <w:r>
        <w:rPr>
          <w:b/>
          <w:sz w:val="24"/>
        </w:rPr>
        <w:t>VERTRAGSPARTNER</w:t>
      </w:r>
    </w:p>
    <w:p>
      <w:r>
        <w:rPr>
          <w:b/>
          <w:sz w:val="20"/>
        </w:rPr>
        <w:t>VERKÄUFER: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/>
          <w:sz w:val="20"/>
        </w:rPr>
        <w:t>KÄUFER: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Die Parteien schließen diesen Kaufvertrag über ein gebrauchtes Mobilheim nach deutschem Recht. Der Verkäufer versichert, Eigentümer des Mobilheims zu sein und dieses frei von Rechten Dritter zu verkaufen.</w:t>
      </w:r>
    </w:p>
    <w:p/>
    <w:p>
      <w:r>
        <w:rPr>
          <w:b/>
          <w:sz w:val="20"/>
        </w:rPr>
        <w:t>§1 – KAUFGEGENSTAND</w:t>
      </w:r>
    </w:p>
    <w:p>
      <w:r>
        <w:rPr>
          <w:b w:val="0"/>
          <w:sz w:val="20"/>
        </w:rPr>
        <w:t>Verkauft wird das Mobilheim mit folgenden Merkmalen:</w:t>
      </w:r>
    </w:p>
    <w:p>
      <w:r>
        <w:rPr>
          <w:b w:val="0"/>
          <w:sz w:val="20"/>
        </w:rPr>
        <w:t xml:space="preserve">- Hersteller/Modell: </w:t>
      </w:r>
    </w:p>
    <w:p>
      <w:r>
        <w:rPr>
          <w:b w:val="0"/>
          <w:sz w:val="20"/>
        </w:rPr>
        <w:t xml:space="preserve">- Baujahr: </w:t>
      </w:r>
    </w:p>
    <w:p>
      <w:r>
        <w:rPr>
          <w:b w:val="0"/>
          <w:sz w:val="20"/>
        </w:rPr>
        <w:t xml:space="preserve">- Seriennummer/Fahrgestellnummer: </w:t>
      </w:r>
    </w:p>
    <w:p>
      <w:r>
        <w:rPr>
          <w:b w:val="0"/>
          <w:sz w:val="20"/>
        </w:rPr>
        <w:t xml:space="preserve">- Standort: </w:t>
      </w:r>
    </w:p>
    <w:p>
      <w:r>
        <w:rPr>
          <w:b w:val="0"/>
          <w:sz w:val="20"/>
        </w:rPr>
        <w:t xml:space="preserve">- Zubehör und Ausstattung (z.B. Möbel, Geräte): </w:t>
      </w:r>
    </w:p>
    <w:p>
      <w:r>
        <w:rPr>
          <w:b w:val="0"/>
          <w:sz w:val="20"/>
        </w:rPr>
        <w:t xml:space="preserve">- Zustand des Mobilheims: </w:t>
      </w:r>
    </w:p>
    <w:p/>
    <w:p>
      <w:r>
        <w:rPr>
          <w:b/>
          <w:sz w:val="20"/>
        </w:rPr>
        <w:t>§2 – KAUFPREIS</w:t>
      </w:r>
    </w:p>
    <w:p>
      <w:r>
        <w:rPr>
          <w:b w:val="0"/>
          <w:sz w:val="20"/>
        </w:rPr>
        <w:t>Der Kaufpreis beträgt EUR _____ (in Worten: _______________ Euro).</w:t>
      </w:r>
    </w:p>
    <w:p>
      <w:r>
        <w:rPr>
          <w:b w:val="0"/>
          <w:sz w:val="20"/>
        </w:rPr>
        <w:t>Die Zahlung erfolgt wie folgt:</w:t>
      </w:r>
    </w:p>
    <w:p>
      <w:r>
        <w:rPr>
          <w:b w:val="0"/>
          <w:sz w:val="20"/>
        </w:rPr>
        <w:t>- Anzahlung bei Vertragsunterzeichnung: EUR _____</w:t>
      </w:r>
    </w:p>
    <w:p>
      <w:r>
        <w:rPr>
          <w:b w:val="0"/>
          <w:sz w:val="20"/>
        </w:rPr>
        <w:t xml:space="preserve">- Restzahlung bis spätestens: </w:t>
      </w:r>
    </w:p>
    <w:p/>
    <w:p>
      <w:r>
        <w:rPr>
          <w:b/>
          <w:sz w:val="20"/>
        </w:rPr>
        <w:t>§3 – ÜBERGABE</w:t>
      </w:r>
    </w:p>
    <w:p>
      <w:r>
        <w:rPr>
          <w:b w:val="0"/>
          <w:sz w:val="20"/>
        </w:rPr>
        <w:t>Die Übergabe des Mobilheims erfolgt am Ort _____ am _____ .</w:t>
      </w:r>
    </w:p>
    <w:p>
      <w:r>
        <w:rPr>
          <w:b w:val="0"/>
          <w:sz w:val="20"/>
        </w:rPr>
        <w:t>Mit Übergabe gehen Nutzen und Gefahr auf den Käufer über.</w:t>
      </w:r>
    </w:p>
    <w:p>
      <w:r>
        <w:rPr>
          <w:b w:val="0"/>
          <w:sz w:val="20"/>
        </w:rPr>
        <w:t xml:space="preserve">Das Mobilheim wird übergeben in folgendem Zustand: </w:t>
      </w:r>
    </w:p>
    <w:p/>
    <w:p>
      <w:r>
        <w:rPr>
          <w:b/>
          <w:sz w:val="20"/>
        </w:rPr>
        <w:t>§4 – GEWÄHRLEISTUNG</w:t>
      </w:r>
    </w:p>
    <w:p>
      <w:r>
        <w:rPr>
          <w:b w:val="0"/>
          <w:sz w:val="20"/>
        </w:rPr>
        <w:t>Das Mobilheim wird unter Ausschluss der Sachmängelhaftung verkauft, sofern nicht anders schriftlich vereinbart.</w:t>
      </w:r>
    </w:p>
    <w:p>
      <w:r>
        <w:rPr>
          <w:b w:val="0"/>
          <w:sz w:val="20"/>
        </w:rPr>
        <w:t>Bekannte Mängel sind dem Käufer vor Vertragsabschluss mitgeteilt worden.</w:t>
      </w:r>
    </w:p>
    <w:p/>
    <w:p>
      <w:r>
        <w:rPr>
          <w:b/>
          <w:sz w:val="20"/>
        </w:rPr>
        <w:t>§5 – RÜCKTRITT</w:t>
      </w:r>
    </w:p>
    <w:p>
      <w:r>
        <w:rPr>
          <w:b w:val="0"/>
          <w:sz w:val="20"/>
        </w:rPr>
        <w:t>Ein Rücktritt vom Vertrag ist nur bei erheblichen Vertragsverletzungen zulässig.</w:t>
      </w:r>
    </w:p>
    <w:p>
      <w:r>
        <w:rPr>
          <w:b w:val="0"/>
          <w:sz w:val="20"/>
        </w:rPr>
        <w:t>Im Falle eines Rücktritts sind bereits geleistete Zahlungen zurückzuerstatten.</w:t>
      </w:r>
    </w:p>
    <w:p/>
    <w:p>
      <w:r>
        <w:rPr>
          <w:b/>
          <w:sz w:val="20"/>
        </w:rPr>
        <w:t>§6 – SONSTIGE VEREINBARUNGEN</w:t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 w:val="0"/>
          <w:sz w:val="20"/>
        </w:rPr>
        <w:t>_________________________________________________________</w:t>
      </w:r>
    </w:p>
    <w:p/>
    <w:p>
      <w:r>
        <w:rPr>
          <w:b/>
          <w:sz w:val="20"/>
        </w:rPr>
        <w:t>§7 – SALVATORISCHE KLAUSEL</w:t>
      </w:r>
    </w:p>
    <w:p>
      <w:r>
        <w:rPr>
          <w:b w:val="0"/>
          <w:sz w:val="20"/>
        </w:rPr>
        <w:t>Sollten einzelne Bestimmungen dieses Vertrages unwirksam sein oder werden, so bleibt die Wirksamkeit der übrigen Bestimmungen unberührt.</w:t>
      </w:r>
    </w:p>
    <w:p/>
    <w:p>
      <w:r>
        <w:rPr>
          <w:b/>
          <w:sz w:val="20"/>
        </w:rPr>
        <w:t>§8 – GERICHTSSTAND</w:t>
      </w:r>
    </w:p>
    <w:p>
      <w:r>
        <w:rPr>
          <w:b w:val="0"/>
          <w:sz w:val="20"/>
        </w:rPr>
        <w:t>Gerichtsstand für alle Streitigkeiten aus diesem Vertrag ist der Wohnsitz des Verkäufers, soweit gesetzlich zulässig.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https://vertraege-experte.com/kaufvertrag-mobilheim-privat/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mobilheim-privat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