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PFERD CAVALLO</w:t>
      </w:r>
    </w:p>
    <w:p/>
    <w:p>
      <w:r>
        <w:rPr>
          <w:b/>
          <w:sz w:val="24"/>
        </w:rPr>
        <w:t>VERTRAGSPARTEN</w:t>
      </w:r>
    </w:p>
    <w:p>
      <w:r>
        <w:rPr>
          <w:b w:val="0"/>
          <w:sz w:val="20"/>
        </w:rPr>
        <w:t>Verkäufer: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PFERDEDATEN</w:t>
      </w:r>
    </w:p>
    <w:p>
      <w:r>
        <w:rPr>
          <w:b w:val="0"/>
          <w:sz w:val="20"/>
        </w:rPr>
        <w:t>Name des Pferdes:</w:t>
      </w:r>
    </w:p>
    <w:p>
      <w:r>
        <w:rPr>
          <w:b w:val="0"/>
          <w:sz w:val="20"/>
        </w:rPr>
        <w:t>Geburtsdatum / Alter:</w:t>
      </w:r>
    </w:p>
    <w:p>
      <w:r>
        <w:rPr>
          <w:b w:val="0"/>
          <w:sz w:val="20"/>
        </w:rPr>
        <w:t>Geschlecht:</w:t>
      </w:r>
    </w:p>
    <w:p>
      <w:r>
        <w:rPr>
          <w:b w:val="0"/>
          <w:sz w:val="20"/>
        </w:rPr>
        <w:t>Rasse:</w:t>
      </w:r>
    </w:p>
    <w:p>
      <w:r>
        <w:rPr>
          <w:b w:val="0"/>
          <w:sz w:val="20"/>
        </w:rPr>
        <w:t>Farbe:</w:t>
      </w:r>
    </w:p>
    <w:p>
      <w:r>
        <w:rPr>
          <w:b w:val="0"/>
          <w:sz w:val="20"/>
        </w:rPr>
        <w:t>Abzeichen:</w:t>
      </w:r>
    </w:p>
    <w:p>
      <w:r>
        <w:rPr>
          <w:b w:val="0"/>
          <w:sz w:val="20"/>
        </w:rPr>
        <w:t>Stockmaß:</w:t>
      </w:r>
    </w:p>
    <w:p>
      <w:r>
        <w:rPr>
          <w:b w:val="0"/>
          <w:sz w:val="20"/>
        </w:rPr>
        <w:t>Registrierungsnummer / Zuchtbuchnummer:</w:t>
      </w:r>
    </w:p>
    <w:p/>
    <w:p>
      <w:r>
        <w:rPr>
          <w:b/>
          <w:sz w:val="24"/>
        </w:rPr>
        <w:t>GESUNDHEITSZUSTAND</w:t>
      </w:r>
    </w:p>
    <w:p>
      <w:r>
        <w:rPr>
          <w:b w:val="0"/>
          <w:sz w:val="20"/>
        </w:rPr>
        <w:t>Der Verkäufer versichert, dass das Pferd gesund ist, frei von ansteckenden Krankheiten, und zum Zeitpunkt des Vertragsschlusses keine bekannten Mängel oder Krankheiten vorliegen.</w:t>
      </w:r>
    </w:p>
    <w:p/>
    <w:p>
      <w:r>
        <w:rPr>
          <w:b/>
          <w:sz w:val="24"/>
        </w:rPr>
        <w:t>KAUFGegenstand und Kaufpreis</w:t>
      </w:r>
    </w:p>
    <w:p>
      <w:r>
        <w:rPr>
          <w:b w:val="0"/>
          <w:sz w:val="20"/>
        </w:rPr>
        <w:t>Der Verkäufer verkauft dem Käufer das oben beschriebene Pferd Cavallo.</w:t>
      </w:r>
    </w:p>
    <w:p>
      <w:r>
        <w:rPr>
          <w:b w:val="0"/>
          <w:sz w:val="20"/>
        </w:rPr>
        <w:t>Kaufpreis (in Euro):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>- Anzahlung (falls vereinbart):</w:t>
      </w:r>
    </w:p>
    <w:p>
      <w:r>
        <w:rPr>
          <w:b w:val="0"/>
          <w:sz w:val="20"/>
        </w:rPr>
        <w:t>- Restzahlung:</w:t>
      </w:r>
    </w:p>
    <w:p/>
    <w:p>
      <w:r>
        <w:rPr>
          <w:b/>
          <w:sz w:val="24"/>
        </w:rPr>
        <w:t>ÜBERGABE UND GEFAHRENÜBERGANG</w:t>
      </w:r>
    </w:p>
    <w:p>
      <w:r>
        <w:rPr>
          <w:b w:val="0"/>
          <w:sz w:val="20"/>
        </w:rPr>
        <w:t>Das Pferd wird am folgenden Ort und Zeitpunkt übergeben:</w:t>
      </w:r>
    </w:p>
    <w:p>
      <w:r>
        <w:rPr>
          <w:b w:val="0"/>
          <w:sz w:val="20"/>
        </w:rPr>
        <w:t>Übergabeort:</w:t>
      </w:r>
    </w:p>
    <w:p>
      <w:r>
        <w:rPr>
          <w:b w:val="0"/>
          <w:sz w:val="20"/>
        </w:rPr>
        <w:t>Übergabezeitpunkt:</w:t>
      </w:r>
    </w:p>
    <w:p>
      <w:r>
        <w:rPr>
          <w:b w:val="0"/>
          <w:sz w:val="20"/>
        </w:rPr>
        <w:t>Mit der Übergabe gehen Nutzen und Gefahr auf den Käufer über.</w:t>
      </w:r>
    </w:p>
    <w:p/>
    <w:p>
      <w:r>
        <w:rPr>
          <w:b/>
          <w:sz w:val="24"/>
        </w:rPr>
        <w:t>GEWÄHRLEISTUNG</w:t>
      </w:r>
    </w:p>
    <w:p>
      <w:r>
        <w:rPr>
          <w:b w:val="0"/>
          <w:sz w:val="20"/>
        </w:rPr>
        <w:t>Der Verkauf erfolgt unter Ausschluss der Gewährleistung, sofern nicht ausdrücklich anders vereinbart. Der Käufer hat das Pferd vor Vertragsschluss besichtigt und anerkennt den Zustand.</w:t>
      </w:r>
    </w:p>
    <w:p/>
    <w:p>
      <w:r>
        <w:rPr>
          <w:b/>
          <w:sz w:val="24"/>
        </w:rPr>
        <w:t>RÜCKTRITT UND VERTRAGSÄNDERUNGEN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Ein Rücktritt vom Vertrag ist nur bei Vorliegen wesentlicher Gründe möglich.</w:t>
      </w:r>
    </w:p>
    <w:p/>
    <w:p>
      <w:r>
        <w:rPr>
          <w:b/>
          <w:sz w:val="24"/>
        </w:rPr>
        <w:t>SONSTIGE VEREINBARUNGEN</w:t>
      </w:r>
    </w:p>
    <w:p>
      <w:r>
        <w:rPr>
          <w:b w:val="0"/>
          <w:sz w:val="20"/>
        </w:rPr>
        <w:t>Hier können weitere individuelle Vereinbarungen eingetragen werden, z.B.:</w:t>
      </w:r>
    </w:p>
    <w:p>
      <w:r>
        <w:rPr>
          <w:b w:val="0"/>
          <w:sz w:val="20"/>
        </w:rPr>
        <w:t>- Futterkostenregelung</w:t>
      </w:r>
    </w:p>
    <w:p>
      <w:r>
        <w:rPr>
          <w:b w:val="0"/>
          <w:sz w:val="20"/>
        </w:rPr>
        <w:t>- Rechteeinräumungen</w:t>
      </w:r>
    </w:p>
    <w:p>
      <w:r>
        <w:rPr>
          <w:b w:val="0"/>
          <w:sz w:val="20"/>
        </w:rPr>
        <w:t>- Haftungsfragen</w:t>
      </w:r>
    </w:p>
    <w:p>
      <w:r>
        <w:rPr>
          <w:b w:val="0"/>
          <w:sz w:val="20"/>
        </w:rPr>
        <w:t>- Transportkosten</w:t>
      </w:r>
    </w:p>
    <w:p/>
    <w:p>
      <w:r>
        <w:rPr>
          <w:b/>
          <w:sz w:val="24"/>
        </w:rPr>
        <w:t>GERICHTSSTAND UND ANWENDBARES RECHT</w:t>
      </w:r>
    </w:p>
    <w:p>
      <w:r>
        <w:rPr>
          <w:b w:val="0"/>
          <w:sz w:val="20"/>
        </w:rPr>
        <w:t>Gerichtsstand ist der Wohnsitz des Verkäufers, sofern gesetzlich zulässig.</w:t>
      </w:r>
    </w:p>
    <w:p>
      <w:r>
        <w:rPr>
          <w:b w:val="0"/>
          <w:sz w:val="20"/>
        </w:rPr>
        <w:t>Es gilt deutsches Recht.</w:t>
      </w:r>
    </w:p>
    <w:p/>
    <w:p/>
    <w:p>
      <w:pPr>
        <w:jc w:val="center"/>
      </w:pPr>
      <w:r>
        <w:rPr>
          <w:b/>
          <w:sz w:val="24"/>
        </w:rPr>
        <w:t>UNTERSCHRIFTEN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https://vertraege-experte.com/kaufvertrag-pferd-cavallo/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pferd-cavallo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