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VERZICHTSERKLÄRUNG AUF DAS VORKAUFSRECHT BEZÜGLICH GRUNDSTÜCK</w:t>
      </w:r>
    </w:p>
    <w:p/>
    <w:p/>
    <w:p>
      <w:r>
        <w:rPr>
          <w:b/>
          <w:sz w:val="20"/>
        </w:rPr>
        <w:t>Vorkaufsberechtigter</w:t>
      </w:r>
    </w:p>
    <w:p>
      <w:r>
        <w:rPr>
          <w:b w:val="0"/>
          <w:sz w:val="20"/>
        </w:rPr>
        <w:t>Name:</w:t>
      </w:r>
    </w:p>
    <w:p>
      <w:r>
        <w:rPr>
          <w:b w:val="0"/>
          <w:sz w:val="20"/>
        </w:rPr>
        <w:t>Anschrift:</w:t>
      </w:r>
    </w:p>
    <w:p>
      <w:r>
        <w:rPr>
          <w:b w:val="0"/>
          <w:sz w:val="20"/>
        </w:rPr>
        <w:t>Geburtsdatum:</w:t>
      </w:r>
    </w:p>
    <w:p/>
    <w:p>
      <w:r>
        <w:rPr>
          <w:b/>
          <w:sz w:val="20"/>
        </w:rPr>
        <w:t>Eigentümer / Verkäufer</w:t>
      </w:r>
    </w:p>
    <w:p>
      <w:r>
        <w:rPr>
          <w:b w:val="0"/>
          <w:sz w:val="20"/>
        </w:rPr>
        <w:t>Name:</w:t>
      </w:r>
    </w:p>
    <w:p>
      <w:r>
        <w:rPr>
          <w:b w:val="0"/>
          <w:sz w:val="20"/>
        </w:rPr>
        <w:t>Anschrift:</w:t>
      </w:r>
    </w:p>
    <w:p>
      <w:r>
        <w:rPr>
          <w:b w:val="0"/>
          <w:sz w:val="20"/>
        </w:rPr>
        <w:t>Geburtsdatum:</w:t>
      </w:r>
    </w:p>
    <w:p/>
    <w:p>
      <w:r>
        <w:rPr>
          <w:b/>
          <w:sz w:val="20"/>
        </w:rPr>
        <w:t>Grundstück / Immobilie</w:t>
      </w:r>
    </w:p>
    <w:p>
      <w:r>
        <w:rPr>
          <w:b w:val="0"/>
          <w:sz w:val="20"/>
        </w:rPr>
        <w:t>Lage / Adresse:</w:t>
      </w:r>
    </w:p>
    <w:p>
      <w:r>
        <w:rPr>
          <w:b w:val="0"/>
          <w:sz w:val="20"/>
        </w:rPr>
        <w:t>Flurstücknummer / Katasterbezeichnung:</w:t>
      </w:r>
    </w:p>
    <w:p>
      <w:r>
        <w:rPr>
          <w:b w:val="0"/>
          <w:sz w:val="20"/>
        </w:rPr>
        <w:t>Grundbuchblatt:</w:t>
      </w:r>
    </w:p>
    <w:p/>
    <w:p>
      <w:r>
        <w:rPr>
          <w:b/>
          <w:sz w:val="20"/>
        </w:rPr>
        <w:t>§ 1 – Verzicht auf das Vorkaufsrecht</w:t>
      </w:r>
    </w:p>
    <w:p>
      <w:r>
        <w:rPr>
          <w:b w:val="0"/>
          <w:sz w:val="20"/>
        </w:rPr>
        <w:t>Hiermit verzichtet der Vorkaufsberechtigte ausdrücklich und unwiderruflich auf sein gesetzliches oder vertragliches Vorkaufsrecht gemäß §§ 463 ff. BGB für das oben genannte Grundstück.</w:t>
      </w:r>
    </w:p>
    <w:p/>
    <w:p>
      <w:r>
        <w:rPr>
          <w:b/>
          <w:sz w:val="20"/>
        </w:rPr>
        <w:t>§ 2 – Geltungsbereich des Verzichts</w:t>
      </w:r>
    </w:p>
    <w:p>
      <w:r>
        <w:rPr>
          <w:b w:val="0"/>
          <w:sz w:val="20"/>
        </w:rPr>
        <w:t>Der Verzicht gilt ausschließlich für den Kaufvertrag zwischen dem Eigentümer / Verkäufer und einem Dritten über das oben bezeichnete Grundstück.</w:t>
      </w:r>
    </w:p>
    <w:p/>
    <w:p>
      <w:r>
        <w:rPr>
          <w:b/>
          <w:sz w:val="20"/>
        </w:rPr>
        <w:t>§ 3 – Rechtsfolgen</w:t>
      </w:r>
    </w:p>
    <w:p>
      <w:r>
        <w:rPr>
          <w:b w:val="0"/>
          <w:sz w:val="20"/>
        </w:rPr>
        <w:t>Durch diesen Verzicht wird der Eigentümer / Verkäufer berechtigt, das Grundstück frei und ohne Einräumung des Vorkaufsrechts an den Dritten zu übertragen.</w:t>
      </w:r>
    </w:p>
    <w:p/>
    <w:p>
      <w:r>
        <w:rPr>
          <w:b/>
          <w:sz w:val="20"/>
        </w:rPr>
        <w:t>§ 4 – Salvatorische Klausel</w:t>
      </w:r>
    </w:p>
    <w:p>
      <w:r>
        <w:rPr>
          <w:b w:val="0"/>
          <w:sz w:val="20"/>
        </w:rPr>
        <w:t>Sollten einzelne Bestimmungen dieser Verzichtserklärung unwirksam sein oder werden, so bleibt die Wirksamkeit der übrigen Bestimmungen unberührt. Anstelle der unwirksamen Bestimmung gilt eine Regelung als vereinbart, die dem wirtschaftlichen Zweck der unwirksamen Bestimmung am nächsten kommt.</w:t>
      </w:r>
    </w:p>
    <w:p/>
    <w:p>
      <w:r>
        <w:rPr>
          <w:b/>
          <w:sz w:val="20"/>
        </w:rPr>
        <w:t>§ 5 – Schlussbestimmung</w:t>
      </w:r>
    </w:p>
    <w:p>
      <w:r>
        <w:rPr>
          <w:b w:val="0"/>
          <w:sz w:val="20"/>
        </w:rPr>
        <w:t>Diese Verzichtserklärung wurde freiwillig und ohne Zwang abgegeben. Die Parteien bestätigen, den Inhalt verstanden zu haben.</w:t>
      </w:r>
    </w:p>
    <w:p/>
    <w:p/>
    <w:p>
      <w:r>
        <w:rPr>
          <w:b w:val="0"/>
          <w:sz w:val="20"/>
        </w:rPr>
        <w:t>Ort: ____________________________________    Datum: 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Vorkaufsberechtigter</w:t>
            </w:r>
          </w:p>
        </w:tc>
        <w:tc>
          <w:tcPr>
            <w:tcW w:type="dxa" w:w="4986"/>
            <w:tcBorders>
              <w:top w:val="nil"/>
              <w:left w:val="nil"/>
              <w:bottom w:val="nil"/>
              <w:right w:val="nil"/>
              <w:insideH w:val="nil"/>
              <w:insideV w:val="nil"/>
            </w:tcBorders>
          </w:tcPr>
          <w:p>
            <w:pPr>
              <w:jc w:val="center"/>
            </w:pPr>
            <w:r>
              <w:t>Eigentümer / Verkäufer</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r>
        <w:tc>
          <w:tcPr>
            <w:tcW w:type="dxa" w:w="4986"/>
            <w:tcBorders>
              <w:top w:val="nil"/>
              <w:left w:val="nil"/>
              <w:bottom w:val="nil"/>
              <w:right w:val="nil"/>
              <w:insideH w:val="nil"/>
              <w:insideV w:val="nil"/>
            </w:tcBorders>
          </w:tcPr>
          <w:p>
            <w:pPr>
              <w:jc w:val="center"/>
            </w:pPr>
            <w:r>
              <w:t>Name in Druckbuchstaben: __________________</w:t>
            </w:r>
          </w:p>
        </w:tc>
        <w:tc>
          <w:tcPr>
            <w:tcW w:type="dxa" w:w="4986"/>
            <w:tcBorders>
              <w:top w:val="nil"/>
              <w:left w:val="nil"/>
              <w:bottom w:val="nil"/>
              <w:right w:val="nil"/>
              <w:insideH w:val="nil"/>
              <w:insideV w:val="nil"/>
            </w:tcBorders>
          </w:tcPr>
          <w:p>
            <w:pPr>
              <w:jc w:val="center"/>
            </w:pPr>
            <w:r>
              <w:t>Name in Druckbuchstaben: 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https://vertraege-experte.com/verzichtserklarung-grundstuck/</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verzichtserklarung-grundstuck/"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